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E0" w:rsidRDefault="003F33E0">
      <w:pPr>
        <w:rPr>
          <w:b/>
          <w:bCs/>
          <w:sz w:val="21"/>
          <w:szCs w:val="21"/>
        </w:rPr>
      </w:pPr>
      <w:bookmarkStart w:id="0" w:name="_GoBack"/>
      <w:bookmarkEnd w:id="0"/>
    </w:p>
    <w:p w:rsidR="003F33E0" w:rsidRDefault="003F33E0">
      <w:pPr>
        <w:jc w:val="center"/>
        <w:rPr>
          <w:b/>
          <w:bCs/>
          <w:sz w:val="21"/>
          <w:szCs w:val="21"/>
        </w:rPr>
      </w:pPr>
    </w:p>
    <w:p w:rsidR="003F33E0" w:rsidRDefault="00A021A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Plan pracy szkoły na rok szkolny 2020/2021</w:t>
      </w:r>
    </w:p>
    <w:p w:rsidR="003F33E0" w:rsidRDefault="003F33E0">
      <w:pPr>
        <w:jc w:val="center"/>
        <w:rPr>
          <w:b/>
          <w:bCs/>
        </w:rPr>
      </w:pPr>
    </w:p>
    <w:tbl>
      <w:tblPr>
        <w:tblW w:w="968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8033"/>
      </w:tblGrid>
      <w:tr w:rsidR="003F33E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27. 08.2020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>
              <w:rPr>
                <w:sz w:val="18"/>
                <w:szCs w:val="18"/>
              </w:rPr>
              <w:t xml:space="preserve"> –  omówienie wyników egzaminów poprawkowych, zatwierdzenie KWK, zatwierdzenie składów zespołów klasowych oraz ZNK, zatwierdzenie dokumentacji na rok szkolny 2020/2021, wnioski o dopuszczenie programów nauczania na rok szkolny 2020/2021 (procedury)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Rozpoczęcie roku szkolnego2020/2021 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</w:t>
            </w:r>
            <w:r>
              <w:rPr>
                <w:sz w:val="18"/>
                <w:szCs w:val="18"/>
              </w:rPr>
              <w:t>informacje o organizacji pracy szkoły,  informacje na zebrania z rodzicami, zatwierdzenie planu nadzoru pedagogicznego.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09.</w:t>
            </w: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>informacje ogólne, wybory Rady Rodziców, spotkanie dyrektorów, pedagogów z rodzicami uczniów kl. 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Wybory Samorządu Uczniowskiego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r>
              <w:rPr>
                <w:sz w:val="18"/>
                <w:szCs w:val="18"/>
              </w:rPr>
              <w:t>wrzesień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Światowy Dzień Tabliczki Mnożenia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r>
              <w:rPr>
                <w:sz w:val="18"/>
                <w:szCs w:val="18"/>
              </w:rPr>
              <w:t>wrzesień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przyrodniczy Świetlik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Dzień Chłopca</w:t>
            </w:r>
            <w:r>
              <w:rPr>
                <w:sz w:val="18"/>
                <w:szCs w:val="18"/>
              </w:rPr>
              <w:t xml:space="preserve"> – imprezy klasowe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Dzień Komisji Edukacji Narodowej -</w:t>
            </w:r>
            <w:r>
              <w:rPr>
                <w:sz w:val="18"/>
                <w:szCs w:val="18"/>
              </w:rPr>
              <w:t xml:space="preserve"> Rada Pedagogiczna, sprawy bieżące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Małopolski Konkurs Matematyczny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Akademia z okazji Narodowego Święta Niepodległości  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Recytatorski – klasy 0 – 3.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>11.2020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bieżące, informacje na zebrania z rodzicami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spotkanie doradcy zawodowego z rodzicami uczniów klas VIII,  </w:t>
            </w:r>
            <w:r>
              <w:rPr>
                <w:b/>
                <w:bCs/>
                <w:sz w:val="18"/>
                <w:szCs w:val="18"/>
              </w:rPr>
              <w:t xml:space="preserve">Kiermasz Świąteczny  </w:t>
            </w:r>
            <w:r>
              <w:rPr>
                <w:sz w:val="18"/>
                <w:szCs w:val="18"/>
              </w:rPr>
              <w:t>(ul. Kolejowa)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b/>
                <w:sz w:val="18"/>
                <w:szCs w:val="18"/>
              </w:rPr>
              <w:t>Zebranie Rodziców</w:t>
            </w:r>
            <w:r>
              <w:rPr>
                <w:sz w:val="18"/>
                <w:szCs w:val="18"/>
              </w:rPr>
              <w:t xml:space="preserve">  (ul. Szkolna)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Egzaminy próbne uczniów klas VIII – język polski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Egzaminy próbne uczniów klas VIII - matematyka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Egzaminy próbne uczniów klas VIII – język obcy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Mikołajki – imprezy klasowe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22.12.2020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Pisemne powiadomienie rodziców przez Wychowawców klas o przewidywanych śródrocznych     ocenach  niedostatecznych                                               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 – 31.12. 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Zimowa przerwa świąteczna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18.01.2020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Poinformowanie uczniów o wszystkich przewidywanych ocenach za I okres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>01.2021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ustalenie ocen zachowania, przewidywanych ocen niedostatecznych, </w:t>
            </w:r>
            <w:r>
              <w:rPr>
                <w:b/>
                <w:bCs/>
                <w:sz w:val="18"/>
                <w:szCs w:val="18"/>
              </w:rPr>
              <w:t>klasyfikacja</w:t>
            </w:r>
            <w:r>
              <w:rPr>
                <w:sz w:val="18"/>
                <w:szCs w:val="18"/>
              </w:rPr>
              <w:t>, podsumowanie pracy szkoły za I okres, omówienie wyników egzaminów próbnych klas VIII, sprawy bieżące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02.2021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>wyniki klasyfikacji za I okres, podsumowanie pracy wychowawcy i szkoły za I okres, omówienie wyników egzaminów próbnych klas VIII, spotkanie z doradcą zawodowym rodziców uczniów klas VIII (ul.  Kolejowa)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b/>
                <w:sz w:val="18"/>
                <w:szCs w:val="18"/>
              </w:rPr>
              <w:t>Zebranie Rodziców</w:t>
            </w:r>
            <w:r>
              <w:rPr>
                <w:sz w:val="18"/>
                <w:szCs w:val="18"/>
              </w:rPr>
              <w:t xml:space="preserve">  (ul. Szkolna)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15.02–28.02.2021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 zimowe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Targi Edukacyjne i Targi Pracy przedsiębiorców z terenu Gminy Zabierzów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Kobiet  - imprezy klasowe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sz w:val="18"/>
                <w:szCs w:val="18"/>
              </w:rPr>
              <w:t xml:space="preserve">Międzynarodowy konkurs Matematyczny  </w:t>
            </w:r>
            <w:r>
              <w:rPr>
                <w:i/>
                <w:sz w:val="18"/>
                <w:szCs w:val="18"/>
              </w:rPr>
              <w:t>KANGUR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1.04.– 6.04.2021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Wiosenna przerwa świąteczna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bieżące,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informacje o egzaminach zewnętrznych dla rodziców kl. VIII  (ul. Kolejowa)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b/>
                <w:sz w:val="18"/>
                <w:szCs w:val="18"/>
              </w:rPr>
              <w:t>Zebranie Rodziców</w:t>
            </w:r>
            <w:r>
              <w:rPr>
                <w:sz w:val="18"/>
                <w:szCs w:val="18"/>
              </w:rPr>
              <w:t xml:space="preserve">  (ul. Szkolna)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próbny klas VII – język polski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próbny klas VII - matematyka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próbny klas VII – język angielski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Szkolne Dni Ziemi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</w:t>
            </w:r>
            <w:r>
              <w:rPr>
                <w:sz w:val="18"/>
                <w:szCs w:val="18"/>
              </w:rPr>
              <w:t>– sprawy bieżące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>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Rocznica Konstytucji 3 Maja 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9.05.2021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Pisemne powiadomienie rodziców przez Wychowawców klas o przewidywanych rocznych ocenach  niedostatecznych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Talentów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Festiwal Nauk / Konkurs </w:t>
            </w:r>
            <w:proofErr w:type="spellStart"/>
            <w:r>
              <w:rPr>
                <w:b/>
                <w:bCs/>
                <w:sz w:val="18"/>
                <w:szCs w:val="18"/>
              </w:rPr>
              <w:t>matematyczno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- przyrodniczy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Gminny Konkurs </w:t>
            </w:r>
            <w:proofErr w:type="spellStart"/>
            <w:r>
              <w:rPr>
                <w:b/>
                <w:bCs/>
                <w:sz w:val="18"/>
                <w:szCs w:val="18"/>
              </w:rPr>
              <w:t>Matematyczno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Ekologiczny „Wiosenne Porządki”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posiedzenie ZNK, informacje na zebrania z rodzicami, sprawy bieżące, omówienie próbnych egzaminów kl. 7, szkolenie przed egzaminami zewnętrznymi.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>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podsumowanie rocznej pracy wychowawcy i pracy szkoły, spotkanie doradcy zawodowego z rodzicami uczniów klas  VIII, omówienie próbnych egzaminów kl. 7 (ul. Kolejowa)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19.05. 2021 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r>
              <w:rPr>
                <w:b/>
                <w:sz w:val="18"/>
                <w:szCs w:val="18"/>
              </w:rPr>
              <w:t>Zebranie Rodziców</w:t>
            </w:r>
            <w:r>
              <w:rPr>
                <w:sz w:val="18"/>
                <w:szCs w:val="18"/>
              </w:rPr>
              <w:t xml:space="preserve"> (ul. Szkolna)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ósmoklasisty – język polski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ósmoklasisty - matematyka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ósmoklasisty – język angielski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9.06.2021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Poinformowanie uczniów o wszystkich przewidywanych ocenach rocznych z przedmiotów i zachowania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Dziecka</w:t>
            </w:r>
          </w:p>
        </w:tc>
      </w:tr>
      <w:tr w:rsidR="003F33E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2021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Dorośli czytają dzieciom – akcja ogólnoszkolna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rFonts w:eastAsia="Times New Roman"/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ustalenie ocen zachowania, przewidywanych ocen niedostatecznych, </w:t>
            </w:r>
            <w:r>
              <w:rPr>
                <w:b/>
                <w:bCs/>
                <w:sz w:val="18"/>
                <w:szCs w:val="18"/>
              </w:rPr>
              <w:t>klasyfikacja roczna</w:t>
            </w:r>
          </w:p>
        </w:tc>
      </w:tr>
      <w:tr w:rsidR="003F33E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25.06.2021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roku szkolnego 2020/2021</w:t>
            </w:r>
          </w:p>
        </w:tc>
      </w:tr>
      <w:tr w:rsidR="003F33E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25.06.2021</w:t>
            </w:r>
          </w:p>
        </w:tc>
        <w:tc>
          <w:tcPr>
            <w:tcW w:w="8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E0" w:rsidRDefault="00A021A5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– </w:t>
            </w:r>
            <w:r>
              <w:rPr>
                <w:sz w:val="18"/>
                <w:szCs w:val="18"/>
              </w:rPr>
              <w:t>podsumowanie roku szkolnego, wyniki pracy, dokumentacja, terminy poprawek</w:t>
            </w:r>
          </w:p>
        </w:tc>
      </w:tr>
    </w:tbl>
    <w:p w:rsidR="003F33E0" w:rsidRDefault="003F33E0">
      <w:pPr>
        <w:jc w:val="both"/>
      </w:pPr>
    </w:p>
    <w:sectPr w:rsidR="003F33E0" w:rsidSect="003F33E0">
      <w:pgSz w:w="11906" w:h="16838"/>
      <w:pgMar w:top="426" w:right="1134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E0"/>
    <w:rsid w:val="003F33E0"/>
    <w:rsid w:val="007F1294"/>
    <w:rsid w:val="00A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C9F4-0FDF-4B73-B066-C98D6D5C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3E0"/>
    <w:pPr>
      <w:widowControl w:val="0"/>
    </w:pPr>
    <w:rPr>
      <w:rFonts w:ascii="Times New Roman" w:eastAsia="Lucida Sans Unicode" w:hAnsi="Times New Roman" w:cs="Tah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F33E0"/>
  </w:style>
  <w:style w:type="character" w:customStyle="1" w:styleId="WW-Absatz-Standardschriftart">
    <w:name w:val="WW-Absatz-Standardschriftart"/>
    <w:qFormat/>
    <w:rsid w:val="003F33E0"/>
  </w:style>
  <w:style w:type="character" w:customStyle="1" w:styleId="WW-Absatz-Standardschriftart1">
    <w:name w:val="WW-Absatz-Standardschriftart1"/>
    <w:qFormat/>
    <w:rsid w:val="003F33E0"/>
  </w:style>
  <w:style w:type="character" w:customStyle="1" w:styleId="WW-Absatz-Standardschriftart11">
    <w:name w:val="WW-Absatz-Standardschriftart11"/>
    <w:qFormat/>
    <w:rsid w:val="003F33E0"/>
  </w:style>
  <w:style w:type="character" w:customStyle="1" w:styleId="WW-Absatz-Standardschriftart111">
    <w:name w:val="WW-Absatz-Standardschriftart111"/>
    <w:qFormat/>
    <w:rsid w:val="003F33E0"/>
  </w:style>
  <w:style w:type="character" w:customStyle="1" w:styleId="WW-Absatz-Standardschriftart1111">
    <w:name w:val="WW-Absatz-Standardschriftart1111"/>
    <w:qFormat/>
    <w:rsid w:val="003F33E0"/>
  </w:style>
  <w:style w:type="character" w:customStyle="1" w:styleId="WW-Absatz-Standardschriftart11111">
    <w:name w:val="WW-Absatz-Standardschriftart11111"/>
    <w:qFormat/>
    <w:rsid w:val="003F33E0"/>
  </w:style>
  <w:style w:type="paragraph" w:styleId="Nagwek">
    <w:name w:val="header"/>
    <w:basedOn w:val="Normalny"/>
    <w:next w:val="Tekstpodstawowy"/>
    <w:qFormat/>
    <w:rsid w:val="003F33E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sid w:val="003F33E0"/>
    <w:pPr>
      <w:spacing w:after="120"/>
    </w:pPr>
  </w:style>
  <w:style w:type="paragraph" w:styleId="Lista">
    <w:name w:val="List"/>
    <w:basedOn w:val="Tekstpodstawowy"/>
    <w:rsid w:val="003F33E0"/>
  </w:style>
  <w:style w:type="paragraph" w:customStyle="1" w:styleId="Legenda1">
    <w:name w:val="Legenda1"/>
    <w:basedOn w:val="Normalny"/>
    <w:qFormat/>
    <w:rsid w:val="003F33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F33E0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3F33E0"/>
    <w:pPr>
      <w:keepNext/>
      <w:spacing w:before="240" w:after="120"/>
    </w:pPr>
    <w:rPr>
      <w:rFonts w:ascii="Arial" w:eastAsia="MS Mincho;ＭＳ 明朝" w:hAnsi="Arial"/>
      <w:sz w:val="28"/>
      <w:szCs w:val="28"/>
    </w:rPr>
  </w:style>
  <w:style w:type="paragraph" w:styleId="Legenda">
    <w:name w:val="caption"/>
    <w:basedOn w:val="Normalny"/>
    <w:qFormat/>
    <w:rsid w:val="003F33E0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rsid w:val="003F33E0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next w:val="Tekstpodstawowy"/>
    <w:rsid w:val="003F33E0"/>
    <w:pPr>
      <w:keepNext/>
      <w:spacing w:before="240" w:after="120"/>
    </w:pPr>
    <w:rPr>
      <w:rFonts w:ascii="Arial" w:eastAsia="MS Mincho;ＭＳ 明朝" w:hAnsi="Arial"/>
      <w:sz w:val="28"/>
      <w:szCs w:val="28"/>
    </w:rPr>
  </w:style>
  <w:style w:type="paragraph" w:customStyle="1" w:styleId="Zawartotabeli">
    <w:name w:val="Zawartość tabeli"/>
    <w:basedOn w:val="Normalny"/>
    <w:qFormat/>
    <w:rsid w:val="003F33E0"/>
    <w:pPr>
      <w:suppressLineNumbers/>
    </w:pPr>
  </w:style>
  <w:style w:type="paragraph" w:customStyle="1" w:styleId="Nagwektabeli">
    <w:name w:val="Nagłówek tabeli"/>
    <w:basedOn w:val="Zawartotabeli"/>
    <w:qFormat/>
    <w:rsid w:val="003F33E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roku szkolnego 2017/2018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roku szkolnego 2017/2018</dc:title>
  <dc:creator>ap</dc:creator>
  <cp:lastModifiedBy>Windows User</cp:lastModifiedBy>
  <cp:revision>2</cp:revision>
  <cp:lastPrinted>1995-11-21T17:41:00Z</cp:lastPrinted>
  <dcterms:created xsi:type="dcterms:W3CDTF">2020-09-18T08:48:00Z</dcterms:created>
  <dcterms:modified xsi:type="dcterms:W3CDTF">2020-09-18T08:48:00Z</dcterms:modified>
  <dc:language>pl-PL</dc:language>
</cp:coreProperties>
</file>